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31" w:rsidRPr="008F744A" w:rsidRDefault="008F744A" w:rsidP="00252331">
      <w:pPr>
        <w:rPr>
          <w:b/>
          <w:lang w:val="en-GB"/>
        </w:rPr>
      </w:pPr>
      <w:r w:rsidRPr="008F744A">
        <w:rPr>
          <w:b/>
          <w:lang w:val="en-GB"/>
        </w:rPr>
        <w:t xml:space="preserve"> </w:t>
      </w:r>
      <w:r>
        <w:rPr>
          <w:b/>
          <w:lang w:val="en-GB"/>
        </w:rPr>
        <w:t xml:space="preserve"> </w:t>
      </w:r>
    </w:p>
    <w:p w:rsidR="00252331" w:rsidRPr="008F744A" w:rsidRDefault="00252331" w:rsidP="00252331">
      <w:pPr>
        <w:rPr>
          <w:b/>
          <w:lang w:val="en-GB"/>
        </w:rPr>
      </w:pPr>
      <w:r w:rsidRPr="008F744A">
        <w:rPr>
          <w:b/>
          <w:lang w:val="en-GB"/>
        </w:rPr>
        <w:t>Name and Surname</w:t>
      </w:r>
      <w:r w:rsidR="00051E1E" w:rsidRPr="008F744A">
        <w:rPr>
          <w:b/>
          <w:lang w:val="en-GB"/>
        </w:rPr>
        <w:t xml:space="preserve"> </w:t>
      </w:r>
    </w:p>
    <w:p w:rsidR="00252331" w:rsidRPr="008F744A" w:rsidRDefault="00252331" w:rsidP="00252331">
      <w:pPr>
        <w:rPr>
          <w:b/>
          <w:lang w:val="en-GB"/>
        </w:rPr>
      </w:pPr>
    </w:p>
    <w:p w:rsidR="00252331" w:rsidRPr="008F744A" w:rsidRDefault="00FC08EF" w:rsidP="00F371D8">
      <w:pPr>
        <w:pStyle w:val="Paragrafoelenco"/>
        <w:numPr>
          <w:ilvl w:val="0"/>
          <w:numId w:val="2"/>
        </w:numPr>
        <w:spacing w:line="240" w:lineRule="auto"/>
        <w:jc w:val="both"/>
        <w:rPr>
          <w:lang w:val="en-GB"/>
        </w:rPr>
      </w:pPr>
      <w:r>
        <w:rPr>
          <w:lang w:val="en-GB"/>
        </w:rPr>
        <w:t>E</w:t>
      </w:r>
      <w:r w:rsidR="00252331" w:rsidRPr="008F744A">
        <w:rPr>
          <w:lang w:val="en-GB"/>
        </w:rPr>
        <w:t xml:space="preserve">xpression of interest in participating </w:t>
      </w:r>
      <w:r>
        <w:rPr>
          <w:lang w:val="en-GB"/>
        </w:rPr>
        <w:t>to</w:t>
      </w:r>
      <w:r w:rsidR="00252331" w:rsidRPr="008F744A">
        <w:rPr>
          <w:lang w:val="en-GB"/>
        </w:rPr>
        <w:t xml:space="preserve"> the Summer School "Eco-Friendly Strategies for Sustainable Agriculture and Environmental Resilience: Bio-Based Products Application".</w:t>
      </w:r>
    </w:p>
    <w:p w:rsidR="00252331" w:rsidRPr="008F744A" w:rsidRDefault="00252331" w:rsidP="00F371D8">
      <w:pPr>
        <w:pStyle w:val="Paragrafoelenco"/>
        <w:numPr>
          <w:ilvl w:val="0"/>
          <w:numId w:val="2"/>
        </w:numPr>
        <w:spacing w:line="240" w:lineRule="auto"/>
        <w:jc w:val="both"/>
        <w:rPr>
          <w:lang w:val="en-GB"/>
        </w:rPr>
      </w:pPr>
      <w:r w:rsidRPr="008F744A">
        <w:rPr>
          <w:lang w:val="en-GB"/>
        </w:rPr>
        <w:t xml:space="preserve">Explanation of why the applicant believes </w:t>
      </w:r>
      <w:r w:rsidR="00FC08EF">
        <w:rPr>
          <w:lang w:val="en-GB"/>
        </w:rPr>
        <w:t>that</w:t>
      </w:r>
      <w:r w:rsidR="004A661C">
        <w:rPr>
          <w:lang w:val="en-GB"/>
        </w:rPr>
        <w:t xml:space="preserve"> </w:t>
      </w:r>
      <w:r w:rsidR="00FC08EF">
        <w:rPr>
          <w:lang w:val="en-GB"/>
        </w:rPr>
        <w:t>his/her</w:t>
      </w:r>
      <w:r w:rsidRPr="008F744A">
        <w:rPr>
          <w:lang w:val="en-GB"/>
        </w:rPr>
        <w:t xml:space="preserve"> research addressed is innovative</w:t>
      </w:r>
      <w:r w:rsidR="004A661C">
        <w:rPr>
          <w:lang w:val="en-GB"/>
        </w:rPr>
        <w:t>, original</w:t>
      </w:r>
      <w:r w:rsidRPr="008F744A">
        <w:rPr>
          <w:lang w:val="en-GB"/>
        </w:rPr>
        <w:t xml:space="preserve"> and significant.</w:t>
      </w:r>
    </w:p>
    <w:p w:rsidR="00252331" w:rsidRPr="008F744A" w:rsidRDefault="00252331" w:rsidP="00F371D8">
      <w:pPr>
        <w:pStyle w:val="Paragrafoelenco"/>
        <w:numPr>
          <w:ilvl w:val="0"/>
          <w:numId w:val="3"/>
        </w:numPr>
        <w:spacing w:line="240" w:lineRule="auto"/>
        <w:jc w:val="both"/>
        <w:rPr>
          <w:lang w:val="en-GB"/>
        </w:rPr>
      </w:pPr>
      <w:r w:rsidRPr="008F744A">
        <w:rPr>
          <w:lang w:val="en-GB"/>
        </w:rPr>
        <w:t>Brief description of the attached abstract, highlighting the main findings and objectives of the research.</w:t>
      </w:r>
    </w:p>
    <w:p w:rsidR="00252331" w:rsidRPr="008F744A" w:rsidRDefault="00252331" w:rsidP="00F371D8">
      <w:pPr>
        <w:pStyle w:val="Paragrafoelenco"/>
        <w:numPr>
          <w:ilvl w:val="0"/>
          <w:numId w:val="4"/>
        </w:numPr>
        <w:spacing w:line="240" w:lineRule="auto"/>
        <w:rPr>
          <w:lang w:val="en-GB"/>
        </w:rPr>
      </w:pPr>
      <w:r w:rsidRPr="008F744A">
        <w:rPr>
          <w:lang w:val="en-GB"/>
        </w:rPr>
        <w:t>Presentation of the applicant's experiences and skills that make them suitable to participate in the Summer School.</w:t>
      </w:r>
    </w:p>
    <w:p w:rsidR="00252331" w:rsidRPr="008F744A" w:rsidRDefault="00252331">
      <w:pPr>
        <w:rPr>
          <w:lang w:val="en-GB"/>
        </w:rPr>
      </w:pPr>
    </w:p>
    <w:p w:rsidR="00252331" w:rsidRPr="008F744A" w:rsidRDefault="00252331">
      <w:pPr>
        <w:rPr>
          <w:lang w:val="en-GB"/>
        </w:rPr>
      </w:pPr>
      <w:bookmarkStart w:id="0" w:name="_GoBack"/>
      <w:bookmarkEnd w:id="0"/>
    </w:p>
    <w:p w:rsidR="00252331" w:rsidRPr="008F744A" w:rsidRDefault="00252331">
      <w:pPr>
        <w:rPr>
          <w:lang w:val="en-GB"/>
        </w:rPr>
      </w:pPr>
    </w:p>
    <w:p w:rsidR="00252331" w:rsidRPr="008F744A" w:rsidRDefault="00252331">
      <w:pPr>
        <w:rPr>
          <w:lang w:val="en-GB"/>
        </w:rPr>
      </w:pPr>
    </w:p>
    <w:p w:rsidR="00252331" w:rsidRPr="008F744A" w:rsidRDefault="00252331">
      <w:pPr>
        <w:rPr>
          <w:lang w:val="en-GB"/>
        </w:rPr>
      </w:pPr>
    </w:p>
    <w:p w:rsidR="00252331" w:rsidRPr="008F744A" w:rsidRDefault="00252331">
      <w:pPr>
        <w:rPr>
          <w:lang w:val="en-GB"/>
        </w:rPr>
      </w:pPr>
    </w:p>
    <w:p w:rsidR="00252331" w:rsidRPr="008F744A" w:rsidRDefault="00252331">
      <w:pPr>
        <w:rPr>
          <w:lang w:val="en-GB"/>
        </w:rPr>
      </w:pPr>
    </w:p>
    <w:p w:rsidR="00252331" w:rsidRPr="008F744A" w:rsidRDefault="00252331">
      <w:pPr>
        <w:rPr>
          <w:lang w:val="en-GB"/>
        </w:rPr>
      </w:pPr>
    </w:p>
    <w:p w:rsidR="00252331" w:rsidRPr="008F744A" w:rsidRDefault="00252331">
      <w:pPr>
        <w:rPr>
          <w:lang w:val="en-GB"/>
        </w:rPr>
      </w:pPr>
    </w:p>
    <w:p w:rsidR="00252331" w:rsidRDefault="00252331">
      <w:pPr>
        <w:rPr>
          <w:lang w:val="en-GB"/>
        </w:rPr>
      </w:pPr>
    </w:p>
    <w:p w:rsidR="00073DB1" w:rsidRDefault="00073DB1">
      <w:pPr>
        <w:rPr>
          <w:lang w:val="en-GB"/>
        </w:rPr>
      </w:pPr>
    </w:p>
    <w:p w:rsidR="00073DB1" w:rsidRDefault="00073DB1">
      <w:pPr>
        <w:rPr>
          <w:lang w:val="en-GB"/>
        </w:rPr>
      </w:pPr>
    </w:p>
    <w:p w:rsidR="00073DB1" w:rsidRDefault="00073DB1">
      <w:pPr>
        <w:rPr>
          <w:lang w:val="en-GB"/>
        </w:rPr>
      </w:pPr>
    </w:p>
    <w:p w:rsidR="00073DB1" w:rsidRDefault="00073DB1">
      <w:pPr>
        <w:rPr>
          <w:lang w:val="en-GB"/>
        </w:rPr>
      </w:pPr>
    </w:p>
    <w:p w:rsidR="00073DB1" w:rsidRDefault="00073DB1">
      <w:pPr>
        <w:rPr>
          <w:lang w:val="en-GB"/>
        </w:rPr>
      </w:pPr>
    </w:p>
    <w:p w:rsidR="00073DB1" w:rsidRDefault="00073DB1">
      <w:pPr>
        <w:rPr>
          <w:lang w:val="en-GB"/>
        </w:rPr>
      </w:pPr>
    </w:p>
    <w:p w:rsidR="00073DB1" w:rsidRDefault="00073DB1">
      <w:pPr>
        <w:rPr>
          <w:lang w:val="en-GB"/>
        </w:rPr>
      </w:pPr>
    </w:p>
    <w:p w:rsidR="00073DB1" w:rsidRPr="008F744A" w:rsidRDefault="00073DB1">
      <w:pPr>
        <w:rPr>
          <w:lang w:val="en-GB"/>
        </w:rPr>
      </w:pPr>
    </w:p>
    <w:p w:rsidR="00252331" w:rsidRPr="008F744A" w:rsidRDefault="00252331">
      <w:pPr>
        <w:rPr>
          <w:lang w:val="en-GB"/>
        </w:rPr>
      </w:pPr>
    </w:p>
    <w:p w:rsidR="00252331" w:rsidRPr="008F744A" w:rsidRDefault="00252331">
      <w:pPr>
        <w:rPr>
          <w:lang w:val="en-GB"/>
        </w:rPr>
      </w:pPr>
    </w:p>
    <w:p w:rsidR="00252331" w:rsidRPr="008F744A" w:rsidRDefault="00252331" w:rsidP="00252331">
      <w:pPr>
        <w:rPr>
          <w:b/>
          <w:sz w:val="24"/>
          <w:szCs w:val="24"/>
          <w:lang w:val="en-GB"/>
        </w:rPr>
      </w:pPr>
      <w:r w:rsidRPr="008F744A">
        <w:rPr>
          <w:b/>
          <w:sz w:val="24"/>
          <w:szCs w:val="24"/>
          <w:lang w:val="en-GB"/>
        </w:rPr>
        <w:t>Abstract title</w:t>
      </w:r>
    </w:p>
    <w:p w:rsidR="00252331" w:rsidRPr="008F744A" w:rsidRDefault="00252331" w:rsidP="00252331">
      <w:pPr>
        <w:rPr>
          <w:lang w:val="en-GB"/>
        </w:rPr>
      </w:pPr>
      <w:r w:rsidRPr="008F744A">
        <w:rPr>
          <w:lang w:val="en-GB"/>
        </w:rPr>
        <w:lastRenderedPageBreak/>
        <w:t>Presenting Author A.</w:t>
      </w:r>
      <w:r w:rsidRPr="008F744A">
        <w:rPr>
          <w:vertAlign w:val="superscript"/>
          <w:lang w:val="en-GB"/>
        </w:rPr>
        <w:t>1</w:t>
      </w:r>
      <w:r w:rsidRPr="008F744A">
        <w:rPr>
          <w:lang w:val="en-GB"/>
        </w:rPr>
        <w:t>, Author B.</w:t>
      </w:r>
      <w:r w:rsidRPr="008F744A">
        <w:rPr>
          <w:vertAlign w:val="superscript"/>
          <w:lang w:val="en-GB"/>
        </w:rPr>
        <w:t>2</w:t>
      </w:r>
      <w:r w:rsidRPr="008F744A">
        <w:rPr>
          <w:lang w:val="en-GB"/>
        </w:rPr>
        <w:t>, Author C.</w:t>
      </w:r>
      <w:r w:rsidRPr="008F744A">
        <w:rPr>
          <w:vertAlign w:val="superscript"/>
          <w:lang w:val="en-GB"/>
        </w:rPr>
        <w:t>3</w:t>
      </w:r>
      <w:r w:rsidRPr="008F744A">
        <w:rPr>
          <w:lang w:val="en-GB"/>
        </w:rPr>
        <w:t>, Author D.</w:t>
      </w:r>
      <w:r w:rsidRPr="008F744A">
        <w:rPr>
          <w:vertAlign w:val="superscript"/>
          <w:lang w:val="en-GB"/>
        </w:rPr>
        <w:t>4</w:t>
      </w:r>
    </w:p>
    <w:p w:rsidR="00252331" w:rsidRPr="008F744A" w:rsidRDefault="00252331" w:rsidP="00252331">
      <w:pPr>
        <w:rPr>
          <w:i/>
          <w:lang w:val="en-GB"/>
        </w:rPr>
      </w:pPr>
      <w:r w:rsidRPr="008F744A">
        <w:rPr>
          <w:i/>
          <w:vertAlign w:val="superscript"/>
          <w:lang w:val="en-GB"/>
        </w:rPr>
        <w:t>1</w:t>
      </w:r>
      <w:r w:rsidRPr="008F744A">
        <w:rPr>
          <w:i/>
          <w:lang w:val="en-GB"/>
        </w:rPr>
        <w:t xml:space="preserve">Affiliation; </w:t>
      </w:r>
      <w:r w:rsidRPr="008F744A">
        <w:rPr>
          <w:i/>
          <w:vertAlign w:val="superscript"/>
          <w:lang w:val="en-GB"/>
        </w:rPr>
        <w:t>2</w:t>
      </w:r>
      <w:r w:rsidRPr="008F744A">
        <w:rPr>
          <w:i/>
          <w:lang w:val="en-GB"/>
        </w:rPr>
        <w:t xml:space="preserve">Affiliation; </w:t>
      </w:r>
      <w:r w:rsidRPr="008F744A">
        <w:rPr>
          <w:i/>
          <w:vertAlign w:val="superscript"/>
          <w:lang w:val="en-GB"/>
        </w:rPr>
        <w:t>3</w:t>
      </w:r>
      <w:r w:rsidRPr="008F744A">
        <w:rPr>
          <w:i/>
          <w:lang w:val="en-GB"/>
        </w:rPr>
        <w:t xml:space="preserve">Affiliation; </w:t>
      </w:r>
      <w:r w:rsidRPr="008F744A">
        <w:rPr>
          <w:i/>
          <w:vertAlign w:val="superscript"/>
          <w:lang w:val="en-GB"/>
        </w:rPr>
        <w:t>4</w:t>
      </w:r>
      <w:r w:rsidRPr="008F744A">
        <w:rPr>
          <w:i/>
          <w:lang w:val="en-GB"/>
        </w:rPr>
        <w:t>Affiliation</w:t>
      </w:r>
    </w:p>
    <w:p w:rsidR="00252331" w:rsidRPr="008F744A" w:rsidRDefault="00252331" w:rsidP="00252331">
      <w:pPr>
        <w:rPr>
          <w:lang w:val="en-GB"/>
        </w:rPr>
      </w:pPr>
      <w:r w:rsidRPr="008F744A">
        <w:rPr>
          <w:lang w:val="en-GB"/>
        </w:rPr>
        <w:t>Keywords: Keyword1, Keyword2, Keyword3.</w:t>
      </w:r>
    </w:p>
    <w:p w:rsidR="00252331" w:rsidRDefault="00252331" w:rsidP="00073DB1">
      <w:pPr>
        <w:jc w:val="both"/>
        <w:rPr>
          <w:lang w:val="en-GB"/>
        </w:rPr>
      </w:pPr>
      <w:r w:rsidRPr="008F744A">
        <w:rPr>
          <w:lang w:val="en-GB"/>
        </w:rPr>
        <w:t>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 Insert abstract text here. The complete abstract should not exceed one page.</w:t>
      </w:r>
    </w:p>
    <w:p w:rsidR="004A661C" w:rsidRPr="004A661C" w:rsidRDefault="00CE3A2A" w:rsidP="00252331">
      <w:pPr>
        <w:rPr>
          <w:b/>
          <w:lang w:val="en-GB"/>
        </w:rPr>
      </w:pPr>
      <w:r>
        <w:rPr>
          <w:b/>
          <w:lang w:val="en-GB"/>
        </w:rPr>
        <w:t>Please. d</w:t>
      </w:r>
      <w:r w:rsidR="00073DB1">
        <w:rPr>
          <w:b/>
          <w:lang w:val="en-GB"/>
        </w:rPr>
        <w:t>o not exceed 5</w:t>
      </w:r>
      <w:r w:rsidR="004A661C" w:rsidRPr="004A661C">
        <w:rPr>
          <w:b/>
          <w:lang w:val="en-GB"/>
        </w:rPr>
        <w:t>00 words</w:t>
      </w:r>
    </w:p>
    <w:p w:rsidR="00252331" w:rsidRPr="008F744A" w:rsidRDefault="00252331">
      <w:pPr>
        <w:rPr>
          <w:lang w:val="en-GB"/>
        </w:rPr>
      </w:pPr>
    </w:p>
    <w:sectPr w:rsidR="00252331" w:rsidRPr="008F744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9F" w:rsidRDefault="00364C9F" w:rsidP="00252331">
      <w:pPr>
        <w:spacing w:after="0" w:line="240" w:lineRule="auto"/>
      </w:pPr>
      <w:r>
        <w:separator/>
      </w:r>
    </w:p>
  </w:endnote>
  <w:endnote w:type="continuationSeparator" w:id="0">
    <w:p w:rsidR="00364C9F" w:rsidRDefault="00364C9F" w:rsidP="0025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D8" w:rsidRDefault="00F371D8">
    <w:pPr>
      <w:pStyle w:val="Intestazione"/>
      <w:pBdr>
        <w:top w:val="single" w:sz="6" w:space="10" w:color="5B9BD5" w:themeColor="accent1"/>
      </w:pBdr>
      <w:spacing w:before="240"/>
      <w:jc w:val="center"/>
      <w:rPr>
        <w:color w:val="5B9BD5" w:themeColor="accent1"/>
      </w:rPr>
    </w:pPr>
    <w:r>
      <w:rPr>
        <w:noProof/>
        <w:lang w:eastAsia="it-IT"/>
      </w:rPr>
      <w:drawing>
        <wp:inline distT="0" distB="0" distL="0" distR="0" wp14:anchorId="50FC580A" wp14:editId="7BCA513E">
          <wp:extent cx="837764" cy="352425"/>
          <wp:effectExtent l="0" t="0" r="63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
                  <a:stretch>
                    <a:fillRect/>
                  </a:stretch>
                </pic:blipFill>
                <pic:spPr>
                  <a:xfrm>
                    <a:off x="0" y="0"/>
                    <a:ext cx="855197" cy="359759"/>
                  </a:xfrm>
                  <a:prstGeom prst="rect">
                    <a:avLst/>
                  </a:prstGeom>
                </pic:spPr>
              </pic:pic>
            </a:graphicData>
          </a:graphic>
        </wp:inline>
      </w:drawing>
    </w:r>
  </w:p>
  <w:p w:rsidR="00F371D8" w:rsidRDefault="00F371D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9F" w:rsidRDefault="00364C9F" w:rsidP="00252331">
      <w:pPr>
        <w:spacing w:after="0" w:line="240" w:lineRule="auto"/>
      </w:pPr>
      <w:r>
        <w:separator/>
      </w:r>
    </w:p>
  </w:footnote>
  <w:footnote w:type="continuationSeparator" w:id="0">
    <w:p w:rsidR="00364C9F" w:rsidRDefault="00364C9F" w:rsidP="0025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31" w:rsidRDefault="00252331">
    <w:pPr>
      <w:pStyle w:val="Intestazione"/>
    </w:pPr>
    <w:r>
      <w:rPr>
        <w:noProof/>
        <w:lang w:eastAsia="it-IT"/>
      </w:rPr>
      <mc:AlternateContent>
        <mc:Choice Requires="wps">
          <w:drawing>
            <wp:anchor distT="0" distB="0" distL="118745" distR="118745" simplePos="0" relativeHeight="251659264" behindDoc="1" locked="0" layoutInCell="1" allowOverlap="0">
              <wp:simplePos x="0" y="0"/>
              <wp:positionH relativeFrom="margin">
                <wp:align>left</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381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heme="minorEastAsia" w:hAnsi="Arial"/>
                              <w:b/>
                              <w:bCs/>
                              <w:color w:val="F2F2F2" w:themeColor="background1" w:themeShade="F2"/>
                              <w:kern w:val="24"/>
                              <w:sz w:val="20"/>
                              <w:szCs w:val="20"/>
                              <w:lang w:val="en-GB" w:eastAsia="it-IT"/>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52331" w:rsidRDefault="00252331" w:rsidP="00252331">
                              <w:pPr>
                                <w:pStyle w:val="Intestazione"/>
                                <w:jc w:val="center"/>
                                <w:rPr>
                                  <w:caps/>
                                  <w:color w:val="FFFFFF" w:themeColor="background1"/>
                                </w:rPr>
                              </w:pPr>
                              <w:r w:rsidRPr="008F744A">
                                <w:rPr>
                                  <w:rFonts w:ascii="Arial" w:eastAsiaTheme="minorEastAsia" w:hAnsi="Arial"/>
                                  <w:b/>
                                  <w:bCs/>
                                  <w:color w:val="F2F2F2" w:themeColor="background1" w:themeShade="F2"/>
                                  <w:kern w:val="24"/>
                                  <w:sz w:val="20"/>
                                  <w:szCs w:val="20"/>
                                  <w:lang w:val="en-GB" w:eastAsia="it-IT"/>
                                </w:rPr>
                                <w:t>SUMMER SCHOOL Eco-Friendly strategies for Sustainable Agriculture and Environmental Resilience: Bio-Based Products application.  (Catania, 27 and 28 June)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ttangolo 197" o:spid="_x0000_s1026" style="position:absolute;margin-left:0;margin-top:0;width:468.5pt;height:21.3pt;z-index:-251657216;visibility:visible;mso-wrap-style:square;mso-width-percent:1000;mso-height-percent:0;mso-top-percent:45;mso-wrap-distance-left:9.35pt;mso-wrap-distance-top:0;mso-wrap-distance-right:9.35pt;mso-wrap-distance-bottom:0;mso-position-horizontal:lef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" o:allowoverlap="f" fillcolor="#5b9bd5 [3204]" stroked="f" strokeweight="1pt">
              <v:textbox style="mso-fit-shape-to-text:t">
                <w:txbxContent>
                  <w:sdt>
                    <w:sdtPr>
                      <w:rPr>
                        <w:rFonts w:ascii="Arial" w:eastAsiaTheme="minorEastAsia" w:hAnsi="Arial"/>
                        <w:b/>
                        <w:bCs/>
                        <w:color w:val="F2F2F2" w:themeColor="background1" w:themeShade="F2"/>
                        <w:kern w:val="24"/>
                        <w:sz w:val="20"/>
                        <w:szCs w:val="20"/>
                        <w:lang w:val="en-GB" w:eastAsia="it-IT"/>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52331" w:rsidRDefault="00252331" w:rsidP="00252331">
                        <w:pPr>
                          <w:pStyle w:val="Intestazione"/>
                          <w:jc w:val="center"/>
                          <w:rPr>
                            <w:caps/>
                            <w:color w:val="FFFFFF" w:themeColor="background1"/>
                          </w:rPr>
                        </w:pPr>
                        <w:r w:rsidRPr="008F744A">
                          <w:rPr>
                            <w:rFonts w:ascii="Arial" w:eastAsiaTheme="minorEastAsia" w:hAnsi="Arial"/>
                            <w:b/>
                            <w:bCs/>
                            <w:color w:val="F2F2F2" w:themeColor="background1" w:themeShade="F2"/>
                            <w:kern w:val="24"/>
                            <w:sz w:val="20"/>
                            <w:szCs w:val="20"/>
                            <w:lang w:val="en-GB" w:eastAsia="it-IT"/>
                          </w:rPr>
                          <w:t xml:space="preserve">SUMMER SCHOOL Eco-Friendly strategies for Sustainable Agriculture and Environmental Resilience: Bio-Based Products application.  (Catania, 27 and 28 </w:t>
                        </w:r>
                        <w:proofErr w:type="spellStart"/>
                        <w:r w:rsidRPr="008F744A">
                          <w:rPr>
                            <w:rFonts w:ascii="Arial" w:eastAsiaTheme="minorEastAsia" w:hAnsi="Arial"/>
                            <w:b/>
                            <w:bCs/>
                            <w:color w:val="F2F2F2" w:themeColor="background1" w:themeShade="F2"/>
                            <w:kern w:val="24"/>
                            <w:sz w:val="20"/>
                            <w:szCs w:val="20"/>
                            <w:lang w:val="en-GB" w:eastAsia="it-IT"/>
                          </w:rPr>
                          <w:t>June</w:t>
                        </w:r>
                        <w:proofErr w:type="spellEnd"/>
                        <w:r w:rsidRPr="008F744A">
                          <w:rPr>
                            <w:rFonts w:ascii="Arial" w:eastAsiaTheme="minorEastAsia" w:hAnsi="Arial"/>
                            <w:b/>
                            <w:bCs/>
                            <w:color w:val="F2F2F2" w:themeColor="background1" w:themeShade="F2"/>
                            <w:kern w:val="24"/>
                            <w:sz w:val="20"/>
                            <w:szCs w:val="20"/>
                            <w:lang w:val="en-GB" w:eastAsia="it-IT"/>
                          </w:rPr>
                          <w: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64A75"/>
    <w:multiLevelType w:val="hybridMultilevel"/>
    <w:tmpl w:val="5AC6F92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 w15:restartNumberingAfterBreak="0">
    <w:nsid w:val="4C0229D9"/>
    <w:multiLevelType w:val="multilevel"/>
    <w:tmpl w:val="4560EA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F61AD"/>
    <w:multiLevelType w:val="hybridMultilevel"/>
    <w:tmpl w:val="F73EB9EC"/>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 w15:restartNumberingAfterBreak="0">
    <w:nsid w:val="5FC439CE"/>
    <w:multiLevelType w:val="hybridMultilevel"/>
    <w:tmpl w:val="EB9A3AC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31"/>
    <w:rsid w:val="00010062"/>
    <w:rsid w:val="00051E1E"/>
    <w:rsid w:val="0006364E"/>
    <w:rsid w:val="00073DB1"/>
    <w:rsid w:val="001A465A"/>
    <w:rsid w:val="002470BF"/>
    <w:rsid w:val="00252331"/>
    <w:rsid w:val="002F7E48"/>
    <w:rsid w:val="00364C9F"/>
    <w:rsid w:val="00437D80"/>
    <w:rsid w:val="004A661C"/>
    <w:rsid w:val="00510473"/>
    <w:rsid w:val="00527D6D"/>
    <w:rsid w:val="008F744A"/>
    <w:rsid w:val="00AD4728"/>
    <w:rsid w:val="00CE3A2A"/>
    <w:rsid w:val="00EF3B9E"/>
    <w:rsid w:val="00F371D8"/>
    <w:rsid w:val="00F71DCA"/>
    <w:rsid w:val="00FC0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62A372-3A00-4CEE-891C-9FA6A246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23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331"/>
  </w:style>
  <w:style w:type="paragraph" w:styleId="Pidipagina">
    <w:name w:val="footer"/>
    <w:basedOn w:val="Normale"/>
    <w:link w:val="PidipaginaCarattere"/>
    <w:uiPriority w:val="99"/>
    <w:unhideWhenUsed/>
    <w:rsid w:val="002523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331"/>
  </w:style>
  <w:style w:type="paragraph" w:styleId="Paragrafoelenco">
    <w:name w:val="List Paragraph"/>
    <w:basedOn w:val="Normale"/>
    <w:uiPriority w:val="34"/>
    <w:qFormat/>
    <w:rsid w:val="00F3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365</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SUMMER SCHOOL Eco-Friendly strategies for Sustainable Agriculture and Environmental Resilience: Bio-Based Products application.  (Catania, 27 and 28 June)</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SCHOOL Eco-Friendly strategies for Sustainable Agriculture and Environmental Resilience: Bio-Based Products application.  (Catania, 27 and 28 June)</dc:title>
  <dc:subject/>
  <dc:creator>Reviewer</dc:creator>
  <cp:keywords/>
  <dc:description/>
  <cp:lastModifiedBy>Reviewer</cp:lastModifiedBy>
  <cp:revision>4</cp:revision>
  <dcterms:created xsi:type="dcterms:W3CDTF">2024-04-03T13:55:00Z</dcterms:created>
  <dcterms:modified xsi:type="dcterms:W3CDTF">2024-04-04T10:15:00Z</dcterms:modified>
</cp:coreProperties>
</file>